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600" w:lineRule="exact"/>
        <w:ind w:left="0" w:leftChars="0" w:right="0"/>
        <w:textAlignment w:val="auto"/>
        <w:outlineLvl w:val="9"/>
        <w:rPr>
          <w:rFonts w:hint="eastAsia" w:ascii="仿宋_GB2312" w:hAnsi="Times New Roman" w:eastAsia="仿宋_GB2312" w:cs="Times New Roman"/>
          <w:sz w:val="32"/>
          <w:lang w:val="en-US" w:eastAsia="zh-CN"/>
        </w:rPr>
      </w:pPr>
      <w:bookmarkStart w:id="0" w:name="_GoBack"/>
    </w:p>
    <w:bookmarkEnd w:id="0"/>
    <w:tbl>
      <w:tblPr>
        <w:tblStyle w:val="3"/>
        <w:tblW w:w="9945" w:type="dxa"/>
        <w:tblInd w:w="-7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5"/>
        <w:gridCol w:w="1080"/>
        <w:gridCol w:w="1875"/>
        <w:gridCol w:w="1695"/>
        <w:gridCol w:w="1635"/>
        <w:gridCol w:w="780"/>
        <w:gridCol w:w="112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755" w:type="dxa"/>
            <w:gridSpan w:val="2"/>
            <w:vAlign w:val="center"/>
          </w:tcPr>
          <w:p>
            <w:pPr>
              <w:widowControl/>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附件：</w:t>
            </w:r>
          </w:p>
        </w:tc>
        <w:tc>
          <w:tcPr>
            <w:tcW w:w="1875" w:type="dxa"/>
            <w:vAlign w:val="center"/>
          </w:tcPr>
          <w:p>
            <w:pPr>
              <w:rPr>
                <w:rFonts w:hint="eastAsia" w:ascii="宋体" w:hAnsi="宋体" w:eastAsia="宋体" w:cs="宋体"/>
                <w:i w:val="0"/>
                <w:color w:val="000000"/>
                <w:sz w:val="22"/>
                <w:szCs w:val="22"/>
                <w:u w:val="none"/>
              </w:rPr>
            </w:pPr>
          </w:p>
        </w:tc>
        <w:tc>
          <w:tcPr>
            <w:tcW w:w="1695" w:type="dxa"/>
            <w:vAlign w:val="center"/>
          </w:tcPr>
          <w:p>
            <w:pPr>
              <w:rPr>
                <w:rFonts w:hint="eastAsia" w:ascii="宋体" w:hAnsi="宋体" w:eastAsia="宋体" w:cs="宋体"/>
                <w:i w:val="0"/>
                <w:color w:val="000000"/>
                <w:sz w:val="22"/>
                <w:szCs w:val="22"/>
                <w:u w:val="none"/>
              </w:rPr>
            </w:pPr>
          </w:p>
        </w:tc>
        <w:tc>
          <w:tcPr>
            <w:tcW w:w="1635" w:type="dxa"/>
            <w:vAlign w:val="center"/>
          </w:tcPr>
          <w:p>
            <w:pPr>
              <w:rPr>
                <w:rFonts w:hint="eastAsia" w:ascii="宋体" w:hAnsi="宋体" w:eastAsia="宋体" w:cs="宋体"/>
                <w:i w:val="0"/>
                <w:color w:val="000000"/>
                <w:sz w:val="22"/>
                <w:szCs w:val="22"/>
                <w:u w:val="none"/>
              </w:rPr>
            </w:pPr>
          </w:p>
        </w:tc>
        <w:tc>
          <w:tcPr>
            <w:tcW w:w="780" w:type="dxa"/>
            <w:vAlign w:val="center"/>
          </w:tcPr>
          <w:p>
            <w:pPr>
              <w:rPr>
                <w:rFonts w:hint="eastAsia" w:ascii="宋体" w:hAnsi="宋体" w:eastAsia="宋体" w:cs="宋体"/>
                <w:i w:val="0"/>
                <w:color w:val="000000"/>
                <w:sz w:val="22"/>
                <w:szCs w:val="22"/>
                <w:u w:val="none"/>
              </w:rPr>
            </w:pPr>
          </w:p>
        </w:tc>
        <w:tc>
          <w:tcPr>
            <w:tcW w:w="1125" w:type="dxa"/>
            <w:vAlign w:val="center"/>
          </w:tcPr>
          <w:p>
            <w:pPr>
              <w:rPr>
                <w:rFonts w:hint="eastAsia" w:ascii="宋体" w:hAnsi="宋体" w:eastAsia="宋体" w:cs="宋体"/>
                <w:i w:val="0"/>
                <w:color w:val="000000"/>
                <w:sz w:val="22"/>
                <w:szCs w:val="22"/>
                <w:u w:val="none"/>
              </w:rPr>
            </w:pPr>
          </w:p>
        </w:tc>
        <w:tc>
          <w:tcPr>
            <w:tcW w:w="1080" w:type="dxa"/>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5" w:hRule="atLeast"/>
        </w:trPr>
        <w:tc>
          <w:tcPr>
            <w:tcW w:w="9945" w:type="dxa"/>
            <w:gridSpan w:val="8"/>
            <w:vAlign w:val="center"/>
          </w:tcPr>
          <w:p>
            <w:pPr>
              <w:widowControl/>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SA"/>
              </w:rPr>
              <w:t>2019年连州市医疗卫生单位公开招聘高层次紧缺适用人才和工作人员拟聘用人员名单（第四批）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9945"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SA"/>
              </w:rPr>
              <w:t>卫生专业技术类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67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序号</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姓名</w:t>
            </w:r>
          </w:p>
        </w:tc>
        <w:tc>
          <w:tcPr>
            <w:tcW w:w="187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岗位代码</w:t>
            </w:r>
          </w:p>
        </w:tc>
        <w:tc>
          <w:tcPr>
            <w:tcW w:w="169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准考证号</w:t>
            </w:r>
          </w:p>
        </w:tc>
        <w:tc>
          <w:tcPr>
            <w:tcW w:w="163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招聘单位</w:t>
            </w:r>
          </w:p>
        </w:tc>
        <w:tc>
          <w:tcPr>
            <w:tcW w:w="780"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性别</w:t>
            </w:r>
          </w:p>
        </w:tc>
        <w:tc>
          <w:tcPr>
            <w:tcW w:w="1125"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体检情况</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考察情况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1</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李玉玲</w:t>
            </w:r>
          </w:p>
        </w:tc>
        <w:tc>
          <w:tcPr>
            <w:tcW w:w="18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连州市中医院医生6</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35133211015</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连州市中医院</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女</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合格</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2</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何依蓉</w:t>
            </w:r>
          </w:p>
        </w:tc>
        <w:tc>
          <w:tcPr>
            <w:tcW w:w="18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连州市妇幼保健计划生育服务中心医生18</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35133211064</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连州市妇幼保健计划生育服务中心</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女</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合格</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SA"/>
              </w:rPr>
              <w:t>合格</w:t>
            </w:r>
          </w:p>
        </w:tc>
      </w:tr>
    </w:tbl>
    <w:p>
      <w:pPr>
        <w:widowControl w:val="0"/>
        <w:wordWrap/>
        <w:adjustRightInd/>
        <w:snapToGrid/>
        <w:spacing w:line="600" w:lineRule="exact"/>
        <w:ind w:left="0" w:leftChars="0" w:right="0"/>
        <w:textAlignment w:val="auto"/>
        <w:outlineLvl w:val="9"/>
        <w:rPr>
          <w:rFonts w:hint="eastAsia" w:ascii="仿宋_GB2312" w:hAnsi="Times New Roman" w:eastAsia="仿宋_GB2312" w:cs="Times New Roman"/>
          <w:sz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F0AF5"/>
    <w:rsid w:val="6B9F0A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2020-12-23T07:20:00Z</dcterms:created>
  <dc:creator>Elly1405561404</dc:creator>
  <cp:lastModifiedBy>Elly1405561404</cp:lastModifiedBy>
  <dcterms:modified xsi:type="dcterms:W3CDTF">2020-12-23T07:21:19Z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