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连州市工业企业防控防疫期间复工</w:t>
      </w:r>
    </w:p>
    <w:p>
      <w:pPr>
        <w:jc w:val="center"/>
        <w:rPr>
          <w:rFonts w:hint="eastAsia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注意事项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1.严禁疫区人员复工返岗，对不听劝告返回人员，报告所属疫区，镇（乡）强制隔离。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2.复工企业要提前掌握返岗人员流向，了解其返粤时间和交通方式，如有经过疫区或与疑似病例人员接触的员工，报所属社区、镇（乡）政府隔离。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3.每天对厂区的员工进行体温监测，并建立体温监测登记制度，如有发烧咳嗽、呼吸道感染等症状的，及时到医院就医，建立员工病假登记制度。</w:t>
      </w:r>
      <w:bookmarkStart w:id="0" w:name="_GoBack"/>
      <w:bookmarkEnd w:id="0"/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4.企业要做好防疫防控宣传专栏，并开展企业员工的防疫防控知识宣教。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5.确保厂区工作环境清洁卫生，保持室内空气流通，厂区实施一日一消毒，员工必须戴口罩。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6.厂区各类场所配备洗手水龙头、洗手液、纸巾或干手机，倡导员工养成经常洗手的好习惯。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7.企业要减少不必要的聚集会议，员工聚餐等活动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8.外来人员严禁进入厂区，凡入厂区人员必须测量体温，做好出入登记记录制度及相关防护措施。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9.企业饭堂能不开餐的尽量不开餐，一定要开餐，一定要实施分餐制，并注意消杀。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10.推广健康生活方式，提醒员工少出门，少到人群集聚地方，有条件的企业安排上班工间操。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jc w:val="righ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连州市工业和信息化局</w:t>
      </w:r>
    </w:p>
    <w:p>
      <w:pPr>
        <w:wordWrap w:val="0"/>
        <w:jc w:val="righ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2020年2月4日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D705632"/>
    <w:rsid w:val="628F2FDF"/>
    <w:rsid w:val="715F5057"/>
    <w:rsid w:val="788B22E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STONE</cp:lastModifiedBy>
  <cp:lastPrinted>2020-02-04T03:57:00Z</cp:lastPrinted>
  <dcterms:modified xsi:type="dcterms:W3CDTF">2020-02-04T08:02:39Z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